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88576" w14:textId="1908143A" w:rsidR="00F42918" w:rsidRPr="004E0D17" w:rsidRDefault="0080508B" w:rsidP="004E0D17">
      <w:pPr>
        <w:spacing w:before="120" w:after="12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>Урок-повторение по теме "Фразеологизмы</w:t>
      </w:r>
      <w:r w:rsidR="00460487" w:rsidRPr="00BF60F3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>"</w:t>
      </w:r>
      <w:r w:rsidRPr="00BF60F3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 xml:space="preserve">. </w:t>
      </w:r>
      <w:r w:rsidR="00460487" w:rsidRPr="00BF60F3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 xml:space="preserve">"Волшебная страна Фразеология". </w:t>
      </w:r>
      <w:r w:rsidR="00F42918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 xml:space="preserve">6-б </w:t>
      </w:r>
      <w:r w:rsidRPr="00BF60F3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>класс</w:t>
      </w:r>
    </w:p>
    <w:p w14:paraId="14D2FDD2" w14:textId="77777777" w:rsidR="00860CED" w:rsidRDefault="00860CED" w:rsidP="00860CED">
      <w:pPr>
        <w:spacing w:after="120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Автор </w:t>
      </w:r>
      <w:r w:rsidR="00F42918" w:rsidRPr="00F429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proofErr w:type="gramEnd"/>
      <w:r w:rsidR="00F42918" w:rsidRPr="00F429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Шишкина 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юдмила </w:t>
      </w:r>
      <w:r w:rsidR="00F42918" w:rsidRPr="00F429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натольевна, </w:t>
      </w:r>
    </w:p>
    <w:p w14:paraId="6A9C0E47" w14:textId="77777777" w:rsidR="00860CED" w:rsidRDefault="00860CED" w:rsidP="00860CED">
      <w:pPr>
        <w:spacing w:after="120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 русского языка и литературы МБОУ лицея № 1</w:t>
      </w:r>
    </w:p>
    <w:p w14:paraId="2E04D24A" w14:textId="7D601895" w:rsidR="00EE6B8D" w:rsidRPr="00F42918" w:rsidRDefault="00860CED" w:rsidP="00860CED">
      <w:pPr>
        <w:spacing w:after="120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Усмани Липецкой области</w:t>
      </w:r>
    </w:p>
    <w:p w14:paraId="0A04333C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29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Тип урока: совершенствование умений и навыков учеников.</w:t>
      </w:r>
    </w:p>
    <w:p w14:paraId="5E2E29CF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60F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Технологии: </w:t>
      </w:r>
      <w:r w:rsidRPr="00BF60F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исследовательская работа, дифференцированное обучение </w:t>
      </w: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коллективное обучение с применением метапредметного подхода и ИКТ.</w:t>
      </w:r>
    </w:p>
    <w:p w14:paraId="2C06E010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60F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Цель урока</w:t>
      </w:r>
      <w:r w:rsidRPr="00BF60F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определена целью цикла уроков по теме «Фразеология» - исследовать фразеологизмы как языковое явление, продолжить формирование умения выделять дифференцирующие признаки явления, моделировать ситуации употребления и видеть ситуацию употребления и успешного функционирования.</w:t>
      </w:r>
    </w:p>
    <w:p w14:paraId="1ECE94F0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</w:p>
    <w:p w14:paraId="76348DD5" w14:textId="77777777" w:rsidR="006224AA" w:rsidRPr="00BF60F3" w:rsidRDefault="00531DA8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224AA"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Образовательные:</w:t>
      </w:r>
    </w:p>
    <w:p w14:paraId="59320BA1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закрепить понятие о фразеологии и фразеологизмах, их роли в обогащении языка,</w:t>
      </w:r>
    </w:p>
    <w:p w14:paraId="6FF50503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отличать их от других речевых единиц в потоке речи;</w:t>
      </w:r>
    </w:p>
    <w:p w14:paraId="25CE4904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развивать навыки правильного употребления фразеологизмов в устной и письменной речи;</w:t>
      </w:r>
    </w:p>
    <w:p w14:paraId="75D3DAEB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формировать умение применять на практике полученные знания.</w:t>
      </w:r>
    </w:p>
    <w:p w14:paraId="5B82599D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Развивающие:</w:t>
      </w:r>
    </w:p>
    <w:p w14:paraId="32B4B9C6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формировать навыки определения специфических особенностей языкового явления;</w:t>
      </w:r>
    </w:p>
    <w:p w14:paraId="5A479D52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учить навыкам исследовательской работы; </w:t>
      </w:r>
    </w:p>
    <w:p w14:paraId="086B3C11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развивать умение работать в группах;</w:t>
      </w:r>
    </w:p>
    <w:p w14:paraId="14EC1386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обогащать словарный запас обучающихся (в том числе и терминологией предмета); </w:t>
      </w:r>
    </w:p>
    <w:p w14:paraId="3FB5A9C3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развивать познавательные процессы (память, воображение, мышление, внимание, речь).</w:t>
      </w:r>
    </w:p>
    <w:p w14:paraId="373E6C84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3)Воспитательные:</w:t>
      </w:r>
    </w:p>
    <w:p w14:paraId="70D5D326" w14:textId="77777777" w:rsidR="006224AA" w:rsidRPr="00BF60F3" w:rsidRDefault="006224AA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воспитывать любовь к русскому языку, его красоте</w:t>
      </w:r>
    </w:p>
    <w:p w14:paraId="561258C8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УУД</w:t>
      </w:r>
    </w:p>
    <w:p w14:paraId="18E4D3CA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Личностные:</w:t>
      </w: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формирование мотивации, формирование навыков индивидуального и коллективного проектирования в ходе выполнения творческого задания.</w:t>
      </w:r>
    </w:p>
    <w:p w14:paraId="1D9DABC6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Регулятивные</w:t>
      </w: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целеполагание, контроль (сопоставление результата действия с эталоном), осознавать самого себя как движущую силу своего научения, свою способность к преодолению препятствий и самокоррекции.</w:t>
      </w:r>
    </w:p>
    <w:p w14:paraId="44D39808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Познавательные</w:t>
      </w: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анализ, синтез, классификация, выведение следствий; объяснять языковые явления, процессы, связи и отношения, выявляемые  в ходе исследования предложений и текста.</w:t>
      </w:r>
    </w:p>
    <w:p w14:paraId="047C413A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Коммуникативные: </w:t>
      </w: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слушать, добывать недостающую информацию с помощью вопросов, проявлять толерантность  к партнерам по сотрудничеству; использовать адекватные языковые средства для отображения в форме речевых высказываний с целью планирования, контроля и самооценки.</w:t>
      </w:r>
    </w:p>
    <w:p w14:paraId="2DDF0B23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 процессе урока обучающиеся должны:</w:t>
      </w:r>
    </w:p>
    <w:p w14:paraId="60BB18FA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уметь опознавать в тексте главные и второстепенные члены предложения;</w:t>
      </w:r>
    </w:p>
    <w:p w14:paraId="04BA11CE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классифицировать и группировать их по видам;</w:t>
      </w:r>
    </w:p>
    <w:p w14:paraId="7149BD49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самостоятельно определять цели своего обучения;</w:t>
      </w:r>
    </w:p>
    <w:p w14:paraId="34EF953A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структурировать учебный материал;</w:t>
      </w:r>
    </w:p>
    <w:p w14:paraId="663CA7B6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логически мыслить, аргументировать свой ответ;</w:t>
      </w:r>
    </w:p>
    <w:p w14:paraId="3FFAE28F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обозначать символом синтаксические конструкции;</w:t>
      </w:r>
    </w:p>
    <w:p w14:paraId="16D261F1" w14:textId="77777777" w:rsidR="00531DA8" w:rsidRPr="00531DA8" w:rsidRDefault="00531DA8" w:rsidP="00531DA8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конструировать предложения по заданной модели;</w:t>
      </w:r>
    </w:p>
    <w:p w14:paraId="200413CC" w14:textId="77777777" w:rsidR="006224AA" w:rsidRPr="00BF60F3" w:rsidRDefault="00531DA8" w:rsidP="006224AA">
      <w:p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оценивать свою деятельность на уроке.</w:t>
      </w:r>
    </w:p>
    <w:p w14:paraId="57784A41" w14:textId="77777777" w:rsidR="0080508B" w:rsidRPr="00531DA8" w:rsidRDefault="0080508B" w:rsidP="0080508B">
      <w:pPr>
        <w:spacing w:after="120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31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Оборудование:</w:t>
      </w:r>
    </w:p>
    <w:p w14:paraId="3CC594F4" w14:textId="77777777" w:rsidR="0080508B" w:rsidRPr="00BF60F3" w:rsidRDefault="0080508B" w:rsidP="0080508B">
      <w:pPr>
        <w:numPr>
          <w:ilvl w:val="0"/>
          <w:numId w:val="6"/>
        </w:num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Доска СМАРТ;</w:t>
      </w:r>
    </w:p>
    <w:p w14:paraId="02F0195B" w14:textId="77777777" w:rsidR="0080508B" w:rsidRPr="00BF60F3" w:rsidRDefault="0080508B" w:rsidP="0080508B">
      <w:pPr>
        <w:numPr>
          <w:ilvl w:val="0"/>
          <w:numId w:val="6"/>
        </w:num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Презентация СМАРТ;</w:t>
      </w:r>
    </w:p>
    <w:p w14:paraId="50095AD3" w14:textId="77777777" w:rsidR="0080508B" w:rsidRPr="00BF60F3" w:rsidRDefault="0080508B" w:rsidP="0080508B">
      <w:pPr>
        <w:numPr>
          <w:ilvl w:val="0"/>
          <w:numId w:val="6"/>
        </w:num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видео</w:t>
      </w:r>
      <w:r w:rsid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ролик</w:t>
      </w: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11EE3549" w14:textId="77777777" w:rsidR="0080508B" w:rsidRPr="00531DA8" w:rsidRDefault="00BF60F3" w:rsidP="00531DA8">
      <w:pPr>
        <w:numPr>
          <w:ilvl w:val="0"/>
          <w:numId w:val="6"/>
        </w:numPr>
        <w:spacing w:after="1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рабочие листы.</w:t>
      </w:r>
    </w:p>
    <w:p w14:paraId="7A7EF9D2" w14:textId="77777777" w:rsidR="00EE6B8D" w:rsidRPr="00BF60F3" w:rsidRDefault="00531DA8" w:rsidP="00531DA8">
      <w:pPr>
        <w:spacing w:after="1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14:paraId="7442F85A" w14:textId="77777777" w:rsidR="00EE6B8D" w:rsidRPr="00BF60F3" w:rsidRDefault="00D76282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F60F3">
        <w:rPr>
          <w:rFonts w:ascii="Times New Roman" w:hAnsi="Times New Roman" w:cs="Times New Roman"/>
          <w:b/>
          <w:bCs/>
          <w:sz w:val="24"/>
          <w:szCs w:val="24"/>
        </w:rPr>
        <w:t>. Организационный момент.</w:t>
      </w:r>
    </w:p>
    <w:p w14:paraId="483E99B1" w14:textId="77777777" w:rsidR="00EE6B8D" w:rsidRPr="00BF60F3" w:rsidRDefault="00D76282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E6B8D" w:rsidRPr="00BF60F3">
        <w:rPr>
          <w:rFonts w:ascii="Times New Roman" w:hAnsi="Times New Roman" w:cs="Times New Roman"/>
          <w:b/>
          <w:bCs/>
          <w:sz w:val="24"/>
          <w:szCs w:val="24"/>
        </w:rPr>
        <w:t xml:space="preserve">. Вступительное слово учителя. Целеполагание. </w:t>
      </w:r>
      <w:r w:rsidR="00B6055E" w:rsidRPr="00BF6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Опрос по пройденной теме</w:t>
      </w:r>
      <w:r w:rsidR="00B6055E"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49B0507" w14:textId="77777777" w:rsidR="00EE6B8D" w:rsidRPr="00BF60F3" w:rsidRDefault="00B6055E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="00EE6B8D" w:rsidRPr="00BF60F3">
        <w:rPr>
          <w:rFonts w:ascii="Times New Roman" w:hAnsi="Times New Roman" w:cs="Times New Roman"/>
          <w:sz w:val="24"/>
          <w:szCs w:val="24"/>
        </w:rPr>
        <w:t xml:space="preserve">Друзья! Очень не хотелось бы, чтобы на нашем уроке возникла ситуация, подобная той, о которой идёт речь в этом небольшом стихотворении. СЛАЙД 2 </w:t>
      </w:r>
    </w:p>
    <w:p w14:paraId="6A1C9C55" w14:textId="77777777" w:rsidR="00EE6B8D" w:rsidRPr="00BF60F3" w:rsidRDefault="00EE6B8D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Чтобы стал понятен смысл стихотворения, необходимо вставить пропущенные слова. (Коллективная работа</w:t>
      </w:r>
      <w:r w:rsidR="00D76282" w:rsidRPr="00BF60F3">
        <w:rPr>
          <w:rFonts w:ascii="Times New Roman" w:hAnsi="Times New Roman" w:cs="Times New Roman"/>
          <w:sz w:val="24"/>
          <w:szCs w:val="24"/>
        </w:rPr>
        <w:t xml:space="preserve"> – на каждое слово щелчок по доске!</w:t>
      </w:r>
      <w:r w:rsidRPr="00BF60F3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66A64AF5" w14:textId="77777777" w:rsidR="00EE6B8D" w:rsidRPr="00BF60F3" w:rsidRDefault="00EE6B8D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Глеб у доски </w:t>
      </w:r>
      <w:r w:rsidRPr="00BF60F3">
        <w:rPr>
          <w:rFonts w:ascii="Times New Roman" w:hAnsi="Times New Roman" w:cs="Times New Roman"/>
          <w:b/>
          <w:bCs/>
          <w:sz w:val="24"/>
          <w:szCs w:val="24"/>
        </w:rPr>
        <w:t xml:space="preserve">повесил …. (нос), </w:t>
      </w:r>
    </w:p>
    <w:p w14:paraId="1496904B" w14:textId="77777777" w:rsidR="00EE6B8D" w:rsidRPr="00BF60F3" w:rsidRDefault="00EE6B8D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bCs/>
          <w:sz w:val="24"/>
          <w:szCs w:val="24"/>
        </w:rPr>
        <w:t xml:space="preserve">Краснеет до корней … (волос). </w:t>
      </w:r>
    </w:p>
    <w:p w14:paraId="6F2A4750" w14:textId="77777777" w:rsidR="00EE6B8D" w:rsidRPr="00BF60F3" w:rsidRDefault="00EE6B8D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Он в этот час, как говорится, </w:t>
      </w:r>
    </w:p>
    <w:p w14:paraId="43FEBF80" w14:textId="77777777" w:rsidR="00EE6B8D" w:rsidRPr="00BF60F3" w:rsidRDefault="00EE6B8D" w:rsidP="00EE6B8D">
      <w:pPr>
        <w:spacing w:after="1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Готов </w:t>
      </w:r>
      <w:r w:rsidRPr="00BF60F3">
        <w:rPr>
          <w:rFonts w:ascii="Times New Roman" w:hAnsi="Times New Roman" w:cs="Times New Roman"/>
          <w:b/>
          <w:bCs/>
          <w:sz w:val="24"/>
          <w:szCs w:val="24"/>
        </w:rPr>
        <w:t xml:space="preserve">сквозь… (землю провалиться). </w:t>
      </w:r>
    </w:p>
    <w:p w14:paraId="1F0559A9" w14:textId="77777777" w:rsidR="000647D4" w:rsidRPr="00BF60F3" w:rsidRDefault="000647D4" w:rsidP="000647D4">
      <w:pPr>
        <w:spacing w:after="1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F60F3">
        <w:rPr>
          <w:rFonts w:ascii="Times New Roman" w:hAnsi="Times New Roman" w:cs="Times New Roman"/>
          <w:bCs/>
          <w:sz w:val="24"/>
          <w:szCs w:val="24"/>
        </w:rPr>
        <w:t>О чем же думал он вчера,                           </w:t>
      </w:r>
    </w:p>
    <w:p w14:paraId="2B4D58CD" w14:textId="77777777" w:rsidR="000647D4" w:rsidRPr="00BF60F3" w:rsidRDefault="000647D4" w:rsidP="000647D4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Cs/>
          <w:sz w:val="24"/>
          <w:szCs w:val="24"/>
        </w:rPr>
        <w:t>Когда</w:t>
      </w:r>
      <w:r w:rsidRPr="00BF60F3">
        <w:rPr>
          <w:rFonts w:ascii="Times New Roman" w:hAnsi="Times New Roman" w:cs="Times New Roman"/>
          <w:b/>
          <w:bCs/>
          <w:sz w:val="24"/>
          <w:szCs w:val="24"/>
        </w:rPr>
        <w:t xml:space="preserve"> баклуши бил с утра?                        </w:t>
      </w:r>
    </w:p>
    <w:p w14:paraId="515470FC" w14:textId="77777777" w:rsidR="00EE6B8D" w:rsidRPr="00BF60F3" w:rsidRDefault="00EE6B8D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Какие интересные выражения употреблены в этом стихотворении. И необычные. Прочитайте их. </w:t>
      </w:r>
      <w:r w:rsidR="00B6055E" w:rsidRPr="00BF60F3">
        <w:rPr>
          <w:rFonts w:ascii="Times New Roman" w:hAnsi="Times New Roman" w:cs="Times New Roman"/>
          <w:sz w:val="24"/>
          <w:szCs w:val="24"/>
        </w:rPr>
        <w:t xml:space="preserve">2) </w:t>
      </w:r>
      <w:r w:rsidRPr="00BF60F3">
        <w:rPr>
          <w:rFonts w:ascii="Times New Roman" w:hAnsi="Times New Roman" w:cs="Times New Roman"/>
          <w:sz w:val="24"/>
          <w:szCs w:val="24"/>
        </w:rPr>
        <w:t xml:space="preserve">Что это такое? </w:t>
      </w:r>
    </w:p>
    <w:p w14:paraId="2F7F5C73" w14:textId="77777777" w:rsidR="00EE6B8D" w:rsidRPr="00BF60F3" w:rsidRDefault="00EE6B8D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-Как называются такие выражения? ( </w:t>
      </w:r>
      <w:r w:rsidRPr="00BF60F3">
        <w:rPr>
          <w:rFonts w:ascii="Times New Roman" w:hAnsi="Times New Roman" w:cs="Times New Roman"/>
          <w:i/>
          <w:iCs/>
          <w:sz w:val="24"/>
          <w:szCs w:val="24"/>
        </w:rPr>
        <w:t>Фразеологизмы</w:t>
      </w:r>
      <w:r w:rsidRPr="00BF60F3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440A66A4" w14:textId="77777777" w:rsidR="00EE6B8D" w:rsidRPr="00BF60F3" w:rsidRDefault="00EE6B8D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-Что означает слово «Фразеология»? ( </w:t>
      </w:r>
      <w:r w:rsidRPr="00BF60F3">
        <w:rPr>
          <w:rFonts w:ascii="Times New Roman" w:hAnsi="Times New Roman" w:cs="Times New Roman"/>
          <w:i/>
          <w:iCs/>
          <w:sz w:val="24"/>
          <w:szCs w:val="24"/>
        </w:rPr>
        <w:t>Учение о выражении</w:t>
      </w:r>
      <w:r w:rsidRPr="00BF60F3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E108AA0" w14:textId="77777777" w:rsidR="00B6055E" w:rsidRPr="00BF60F3" w:rsidRDefault="00B6055E" w:rsidP="00EE6B8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p w14:paraId="3BA30F4A" w14:textId="77777777" w:rsidR="00080218" w:rsidRPr="00BF60F3" w:rsidRDefault="00B6055E" w:rsidP="00EE6B8D">
      <w:pPr>
        <w:spacing w:after="12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  </w:t>
      </w:r>
      <w:r w:rsidR="00EE6B8D" w:rsidRPr="00BF60F3">
        <w:rPr>
          <w:rFonts w:ascii="Times New Roman" w:hAnsi="Times New Roman" w:cs="Times New Roman"/>
          <w:sz w:val="24"/>
          <w:szCs w:val="24"/>
        </w:rPr>
        <w:t>Одной из задач нашего урока является более близкое знакомство с фразеологизмами. Вспомните, что именно мы узнали на первом уроке и предположите, что можно узнать о них на теперешнем. (</w:t>
      </w:r>
      <w:r w:rsidR="00EE6B8D" w:rsidRPr="00BF60F3">
        <w:rPr>
          <w:rFonts w:ascii="Times New Roman" w:hAnsi="Times New Roman" w:cs="Times New Roman"/>
          <w:i/>
          <w:iCs/>
          <w:sz w:val="24"/>
          <w:szCs w:val="24"/>
        </w:rPr>
        <w:t xml:space="preserve">Мы должны выявить их особенности употребления в речи, смысл некоторых из них, а также нас ждёт знакомство с историей возникновения некоторых фразеологизмов). ЗАПИСЬ ТЕМЫ УРОКА. </w:t>
      </w:r>
      <w:r w:rsidR="00D76282" w:rsidRPr="00BF60F3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D76282" w:rsidRPr="00BF60F3">
        <w:rPr>
          <w:rFonts w:ascii="Times New Roman" w:hAnsi="Times New Roman" w:cs="Times New Roman"/>
          <w:i/>
          <w:iCs/>
          <w:sz w:val="24"/>
          <w:szCs w:val="24"/>
          <w:u w:val="single"/>
        </w:rPr>
        <w:t>щелчком по верху слайда</w:t>
      </w:r>
      <w:r w:rsidR="00D76282" w:rsidRPr="00BF60F3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798E6AB0" w14:textId="77777777" w:rsidR="00B6055E" w:rsidRPr="00BF60F3" w:rsidRDefault="00B6055E" w:rsidP="00D76282">
      <w:pPr>
        <w:spacing w:after="12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</w:p>
    <w:p w14:paraId="679FD5D9" w14:textId="77777777" w:rsidR="00B6055E" w:rsidRPr="00BF60F3" w:rsidRDefault="00B6055E" w:rsidP="00D76282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3) </w:t>
      </w:r>
      <w:r w:rsidR="00D76282" w:rsidRPr="00BF60F3">
        <w:rPr>
          <w:rFonts w:ascii="Times New Roman" w:hAnsi="Times New Roman" w:cs="Times New Roman"/>
          <w:sz w:val="24"/>
          <w:szCs w:val="24"/>
        </w:rPr>
        <w:t xml:space="preserve">Сейчас мы отправимся с вами в путешествие по стране Фразеология. </w:t>
      </w:r>
    </w:p>
    <w:p w14:paraId="79DBE608" w14:textId="77777777" w:rsidR="00D76282" w:rsidRPr="00BF60F3" w:rsidRDefault="00D76282" w:rsidP="00D76282">
      <w:pPr>
        <w:spacing w:after="12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Путешествие будет увлекательным, работайте быстро, ловко, умело, чтобы </w:t>
      </w:r>
      <w:r w:rsidRPr="00BF60F3">
        <w:rPr>
          <w:rFonts w:ascii="Times New Roman" w:hAnsi="Times New Roman" w:cs="Times New Roman"/>
          <w:sz w:val="24"/>
          <w:szCs w:val="24"/>
          <w:u w:val="single"/>
        </w:rPr>
        <w:t>комар носа не подточил.</w:t>
      </w:r>
    </w:p>
    <w:p w14:paraId="0414B8F2" w14:textId="77777777" w:rsidR="00D76282" w:rsidRPr="00BF60F3" w:rsidRDefault="00D76282" w:rsidP="00D76282">
      <w:pPr>
        <w:spacing w:after="12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Итак, не будем </w:t>
      </w:r>
      <w:r w:rsidRPr="00BF60F3">
        <w:rPr>
          <w:rFonts w:ascii="Times New Roman" w:hAnsi="Times New Roman" w:cs="Times New Roman"/>
          <w:sz w:val="24"/>
          <w:szCs w:val="24"/>
          <w:u w:val="single"/>
        </w:rPr>
        <w:t>бить баклуши</w:t>
      </w:r>
      <w:r w:rsidRPr="00BF60F3">
        <w:rPr>
          <w:rFonts w:ascii="Times New Roman" w:hAnsi="Times New Roman" w:cs="Times New Roman"/>
          <w:sz w:val="24"/>
          <w:szCs w:val="24"/>
        </w:rPr>
        <w:t>,</w:t>
      </w:r>
      <w:r w:rsidRPr="00BF60F3">
        <w:rPr>
          <w:rFonts w:ascii="Times New Roman" w:hAnsi="Times New Roman" w:cs="Times New Roman"/>
          <w:sz w:val="24"/>
          <w:szCs w:val="24"/>
        </w:rPr>
        <w:br/>
        <w:t xml:space="preserve">Вы </w:t>
      </w:r>
      <w:r w:rsidRPr="00BF60F3">
        <w:rPr>
          <w:rFonts w:ascii="Times New Roman" w:hAnsi="Times New Roman" w:cs="Times New Roman"/>
          <w:sz w:val="24"/>
          <w:szCs w:val="24"/>
          <w:u w:val="single"/>
        </w:rPr>
        <w:t>засучите рукава</w:t>
      </w:r>
      <w:r w:rsidRPr="00BF60F3">
        <w:rPr>
          <w:rFonts w:ascii="Times New Roman" w:hAnsi="Times New Roman" w:cs="Times New Roman"/>
          <w:sz w:val="24"/>
          <w:szCs w:val="24"/>
        </w:rPr>
        <w:t>.</w:t>
      </w:r>
      <w:r w:rsidRPr="00BF60F3">
        <w:rPr>
          <w:rFonts w:ascii="Times New Roman" w:hAnsi="Times New Roman" w:cs="Times New Roman"/>
          <w:sz w:val="24"/>
          <w:szCs w:val="24"/>
        </w:rPr>
        <w:br/>
        <w:t>Задание приготовьтесь слушать,</w:t>
      </w:r>
      <w:r w:rsidRPr="00BF60F3">
        <w:rPr>
          <w:rFonts w:ascii="Times New Roman" w:hAnsi="Times New Roman" w:cs="Times New Roman"/>
          <w:sz w:val="24"/>
          <w:szCs w:val="24"/>
        </w:rPr>
        <w:br/>
        <w:t xml:space="preserve">Чтоб не </w:t>
      </w:r>
      <w:r w:rsidRPr="00BF60F3">
        <w:rPr>
          <w:rFonts w:ascii="Times New Roman" w:hAnsi="Times New Roman" w:cs="Times New Roman"/>
          <w:sz w:val="24"/>
          <w:szCs w:val="24"/>
          <w:u w:val="single"/>
        </w:rPr>
        <w:t>шла кругом голова</w:t>
      </w:r>
      <w:r w:rsidRPr="00BF60F3">
        <w:rPr>
          <w:rFonts w:ascii="Times New Roman" w:hAnsi="Times New Roman" w:cs="Times New Roman"/>
          <w:sz w:val="24"/>
          <w:szCs w:val="24"/>
        </w:rPr>
        <w:t>. </w:t>
      </w:r>
      <w:r w:rsidRPr="00BF60F3">
        <w:rPr>
          <w:rFonts w:ascii="Times New Roman" w:hAnsi="Times New Roman" w:cs="Times New Roman"/>
          <w:i/>
          <w:iCs/>
          <w:sz w:val="24"/>
          <w:szCs w:val="24"/>
        </w:rPr>
        <w:t>(Слайд 6)</w:t>
      </w:r>
    </w:p>
    <w:p w14:paraId="2A07CF17" w14:textId="77777777" w:rsidR="00B6055E" w:rsidRPr="00BF60F3" w:rsidRDefault="00B6055E" w:rsidP="00D76282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p w14:paraId="08A08185" w14:textId="5FC10CDB" w:rsidR="00D76282" w:rsidRPr="00BF60F3" w:rsidRDefault="00D76282" w:rsidP="00D76282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- Как вы думаете, что обозначают эти фразеологизмы?</w:t>
      </w:r>
      <w:r w:rsidR="00B237DD" w:rsidRPr="00BF60F3">
        <w:rPr>
          <w:rFonts w:ascii="Times New Roman" w:hAnsi="Times New Roman" w:cs="Times New Roman"/>
          <w:sz w:val="24"/>
          <w:szCs w:val="24"/>
        </w:rPr>
        <w:t xml:space="preserve"> (щелчок снизу слева, потом справа, потом справа посередине </w:t>
      </w:r>
      <w:r w:rsidR="0087475B">
        <w:rPr>
          <w:rFonts w:ascii="Times New Roman" w:hAnsi="Times New Roman" w:cs="Times New Roman"/>
          <w:sz w:val="24"/>
          <w:szCs w:val="24"/>
        </w:rPr>
        <w:t>с</w:t>
      </w:r>
      <w:r w:rsidR="00B237DD" w:rsidRPr="00BF60F3">
        <w:rPr>
          <w:rFonts w:ascii="Times New Roman" w:hAnsi="Times New Roman" w:cs="Times New Roman"/>
          <w:sz w:val="24"/>
          <w:szCs w:val="24"/>
        </w:rPr>
        <w:t>траницы).</w:t>
      </w:r>
    </w:p>
    <w:p w14:paraId="10958ED4" w14:textId="77777777" w:rsidR="00D76282" w:rsidRPr="00BF60F3" w:rsidRDefault="00D76282" w:rsidP="00D76282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- Чем по отношению друг к другу являются бить баклуши и засучить рукава? (Антонимами</w:t>
      </w:r>
      <w:r w:rsidR="00B6055E" w:rsidRPr="00BF60F3">
        <w:rPr>
          <w:rFonts w:ascii="Times New Roman" w:hAnsi="Times New Roman" w:cs="Times New Roman"/>
          <w:sz w:val="24"/>
          <w:szCs w:val="24"/>
        </w:rPr>
        <w:t>.</w:t>
      </w:r>
      <w:r w:rsidRPr="00BF60F3">
        <w:rPr>
          <w:rFonts w:ascii="Times New Roman" w:hAnsi="Times New Roman" w:cs="Times New Roman"/>
          <w:sz w:val="24"/>
          <w:szCs w:val="24"/>
        </w:rPr>
        <w:t>)</w:t>
      </w:r>
    </w:p>
    <w:p w14:paraId="549527BE" w14:textId="77777777" w:rsidR="00B6055E" w:rsidRPr="00BF60F3" w:rsidRDefault="00BF60F3" w:rsidP="00B6055E">
      <w:pPr>
        <w:spacing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Повторение по теме </w:t>
      </w:r>
      <w:r w:rsidRPr="00BF6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(разбито на ключевые точки).</w:t>
      </w:r>
    </w:p>
    <w:p w14:paraId="79227DDC" w14:textId="77777777" w:rsidR="00B6055E" w:rsidRPr="00BF60F3" w:rsidRDefault="00B6055E" w:rsidP="00B6055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Городские ворота.</w:t>
      </w:r>
    </w:p>
    <w:p w14:paraId="3B4358F5" w14:textId="77777777" w:rsidR="00B6055E" w:rsidRPr="00BF60F3" w:rsidRDefault="00B6055E" w:rsidP="00B6055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вами карта нашего путешествия. </w:t>
      </w:r>
      <w:r w:rsidRPr="00BF60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(Слайд 3) </w:t>
      </w: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ней есть различные островки. Чтобы успешно продвигаться по ним, нам нужно хорошо выполнять задания.</w:t>
      </w:r>
    </w:p>
    <w:p w14:paraId="21B8888C" w14:textId="77777777" w:rsidR="00B6055E" w:rsidRPr="00BF60F3" w:rsidRDefault="00B6055E" w:rsidP="00B6055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мы оказались у Городских ворот, возле которых стоит стража и не пускает без пароля. Но выход есть.</w:t>
      </w:r>
    </w:p>
    <w:p w14:paraId="3F5B18A9" w14:textId="77777777" w:rsidR="00B237DD" w:rsidRPr="00BF60F3" w:rsidRDefault="00B237DD" w:rsidP="00B237DD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DCEE8" w14:textId="77777777" w:rsidR="00B237DD" w:rsidRPr="00BF60F3" w:rsidRDefault="00B237DD" w:rsidP="00B237DD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Окунёмся в мир сказок и выполним следующее задание: </w:t>
      </w:r>
    </w:p>
    <w:p w14:paraId="06876703" w14:textId="77777777" w:rsidR="00B237DD" w:rsidRPr="00BF60F3" w:rsidRDefault="00B237DD" w:rsidP="00B237DD">
      <w:pPr>
        <w:spacing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отгадаем </w:t>
      </w:r>
      <w:r w:rsidRPr="00BF6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сказочные фразеологизмы.</w:t>
      </w:r>
    </w:p>
    <w:p w14:paraId="13879192" w14:textId="77777777" w:rsidR="00B237DD" w:rsidRPr="00BF60F3" w:rsidRDefault="00B237DD" w:rsidP="00B237DD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Закончите  фразеологизмы</w:t>
      </w:r>
      <w:proofErr w:type="gramEnd"/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взятые из сказок:</w:t>
      </w: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Поди туда - не знаю </w:t>
      </w:r>
      <w:r w:rsidRPr="00BF60F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куда</w:t>
      </w: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принеси то - не знаю </w:t>
      </w:r>
      <w:r w:rsidRPr="00BF60F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что</w:t>
      </w: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Скоро сказка сказывается, да не скоро дело </w:t>
      </w:r>
      <w:r w:rsidRPr="00BF60F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делается</w:t>
      </w: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 xml:space="preserve">Это всё присказка, сказка </w:t>
      </w:r>
      <w:r w:rsidRPr="00BF60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будет впереди</w:t>
      </w: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сказке А.С.</w:t>
      </w:r>
      <w:r w:rsidR="009879B7"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Пушкина встречается следующее выражение:</w:t>
      </w:r>
    </w:p>
    <w:p w14:paraId="52E83959" w14:textId="77777777" w:rsidR="00B237DD" w:rsidRPr="00BF60F3" w:rsidRDefault="00B237DD" w:rsidP="00B237DD">
      <w:pPr>
        <w:numPr>
          <w:ilvl w:val="0"/>
          <w:numId w:val="7"/>
        </w:numPr>
        <w:spacing w:after="1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путь дорогу снарядился</w:t>
      </w:r>
    </w:p>
    <w:p w14:paraId="31ECE4B9" w14:textId="77777777" w:rsidR="00B237DD" w:rsidRPr="00BF60F3" w:rsidRDefault="00B237DD" w:rsidP="00B237DD">
      <w:pPr>
        <w:numPr>
          <w:ilvl w:val="0"/>
          <w:numId w:val="7"/>
        </w:numPr>
        <w:spacing w:after="1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Глаз не сводит, день и ночь</w:t>
      </w:r>
    </w:p>
    <w:p w14:paraId="680F5B6E" w14:textId="77777777" w:rsidR="00B237DD" w:rsidRPr="00BF60F3" w:rsidRDefault="00B237DD" w:rsidP="00B237DD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какого известного произведения взяты эти строки:</w:t>
      </w:r>
    </w:p>
    <w:p w14:paraId="30337D14" w14:textId="77777777" w:rsidR="00B237DD" w:rsidRPr="00BF60F3" w:rsidRDefault="00B237DD" w:rsidP="00B237DD">
      <w:pPr>
        <w:numPr>
          <w:ilvl w:val="0"/>
          <w:numId w:val="8"/>
        </w:numPr>
        <w:spacing w:after="1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Есть разгуляться, где на воле, ушки на макушке.</w:t>
      </w:r>
    </w:p>
    <w:p w14:paraId="4252343E" w14:textId="77777777" w:rsidR="00B237DD" w:rsidRPr="00BF60F3" w:rsidRDefault="00B237DD" w:rsidP="00B237DD">
      <w:pPr>
        <w:numPr>
          <w:ilvl w:val="0"/>
          <w:numId w:val="8"/>
        </w:numPr>
        <w:spacing w:after="1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Тут как тут, постоим мы головою.</w:t>
      </w:r>
    </w:p>
    <w:p w14:paraId="66AB0F67" w14:textId="77777777" w:rsidR="00B237DD" w:rsidRPr="00BF60F3" w:rsidRDefault="00B237DD" w:rsidP="00B237DD">
      <w:pPr>
        <w:spacing w:after="120"/>
        <w:contextualSpacing/>
        <w:rPr>
          <w:rFonts w:ascii="Times New Roman" w:hAnsi="Times New Roman" w:cs="Times New Roman"/>
          <w:i/>
          <w:sz w:val="24"/>
          <w:szCs w:val="24"/>
        </w:rPr>
      </w:pPr>
    </w:p>
    <w:p w14:paraId="4B7ADD4D" w14:textId="77777777" w:rsidR="00BF60F3" w:rsidRDefault="00B237DD" w:rsidP="00B237D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sz w:val="24"/>
          <w:szCs w:val="24"/>
        </w:rPr>
        <w:t xml:space="preserve">Зоопарк </w:t>
      </w:r>
    </w:p>
    <w:p w14:paraId="4388A89E" w14:textId="77777777" w:rsidR="00BF60F3" w:rsidRDefault="00B237DD" w:rsidP="00B237D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Правильно, это препятствие преодолели. </w:t>
      </w:r>
      <w:r w:rsidR="00BF60F3">
        <w:rPr>
          <w:rFonts w:ascii="Times New Roman" w:hAnsi="Times New Roman" w:cs="Times New Roman"/>
          <w:sz w:val="24"/>
          <w:szCs w:val="24"/>
        </w:rPr>
        <w:t>Далее</w:t>
      </w:r>
      <w:r w:rsidRPr="00BF60F3">
        <w:rPr>
          <w:rFonts w:ascii="Times New Roman" w:hAnsi="Times New Roman" w:cs="Times New Roman"/>
          <w:sz w:val="24"/>
          <w:szCs w:val="24"/>
        </w:rPr>
        <w:t xml:space="preserve"> мы попадаем в зоопарк. Но наш зоопарк необыкновенный, а фразеологический.</w:t>
      </w:r>
    </w:p>
    <w:p w14:paraId="6CB98079" w14:textId="77777777" w:rsidR="00B237DD" w:rsidRPr="00BF60F3" w:rsidRDefault="00B237DD" w:rsidP="00B237D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E77C4" w:rsidRPr="00BF60F3">
        <w:rPr>
          <w:rFonts w:ascii="Times New Roman" w:hAnsi="Times New Roman" w:cs="Times New Roman"/>
          <w:sz w:val="24"/>
          <w:szCs w:val="24"/>
        </w:rPr>
        <w:t xml:space="preserve">Вам </w:t>
      </w:r>
      <w:r w:rsidR="00BF60F3">
        <w:rPr>
          <w:rFonts w:ascii="Times New Roman" w:hAnsi="Times New Roman" w:cs="Times New Roman"/>
          <w:sz w:val="24"/>
          <w:szCs w:val="24"/>
        </w:rPr>
        <w:t xml:space="preserve">придется </w:t>
      </w:r>
      <w:r w:rsidR="003E77C4" w:rsidRPr="00BF60F3">
        <w:rPr>
          <w:rFonts w:ascii="Times New Roman" w:hAnsi="Times New Roman" w:cs="Times New Roman"/>
          <w:sz w:val="24"/>
          <w:szCs w:val="24"/>
        </w:rPr>
        <w:t xml:space="preserve">работать в 5 группах по 5 человек. Выберите себе цифру– щелчок на </w:t>
      </w:r>
      <w:proofErr w:type="gramStart"/>
      <w:r w:rsidR="003E77C4" w:rsidRPr="00BF60F3">
        <w:rPr>
          <w:rFonts w:ascii="Times New Roman" w:hAnsi="Times New Roman" w:cs="Times New Roman"/>
          <w:sz w:val="24"/>
          <w:szCs w:val="24"/>
        </w:rPr>
        <w:t>доске :</w:t>
      </w:r>
      <w:proofErr w:type="gramEnd"/>
      <w:r w:rsidR="003E77C4" w:rsidRPr="00BF60F3">
        <w:rPr>
          <w:rFonts w:ascii="Times New Roman" w:hAnsi="Times New Roman" w:cs="Times New Roman"/>
          <w:sz w:val="24"/>
          <w:szCs w:val="24"/>
        </w:rPr>
        <w:t xml:space="preserve"> 1- кошка/кот, 2 – собака, 3- курица/куры, 4- медведь, 5 – слон.</w:t>
      </w:r>
    </w:p>
    <w:p w14:paraId="2382A250" w14:textId="77777777" w:rsidR="003E77C4" w:rsidRPr="00BF60F3" w:rsidRDefault="003E77C4" w:rsidP="00B237DD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i/>
          <w:sz w:val="24"/>
          <w:szCs w:val="24"/>
        </w:rPr>
        <w:t>За три минуты в группах вспомните как можно больше фразеологизмов</w:t>
      </w:r>
      <w:r w:rsidRPr="00BF60F3">
        <w:rPr>
          <w:rFonts w:ascii="Times New Roman" w:hAnsi="Times New Roman" w:cs="Times New Roman"/>
          <w:sz w:val="24"/>
          <w:szCs w:val="24"/>
        </w:rPr>
        <w:t>, имеющих отношение к этим животным</w:t>
      </w:r>
      <w:r w:rsidR="009879B7" w:rsidRPr="00BF60F3">
        <w:rPr>
          <w:rFonts w:ascii="Times New Roman" w:hAnsi="Times New Roman" w:cs="Times New Roman"/>
          <w:sz w:val="24"/>
          <w:szCs w:val="24"/>
        </w:rPr>
        <w:t>,</w:t>
      </w:r>
      <w:r w:rsidRPr="00BF60F3">
        <w:rPr>
          <w:rFonts w:ascii="Times New Roman" w:hAnsi="Times New Roman" w:cs="Times New Roman"/>
          <w:sz w:val="24"/>
          <w:szCs w:val="24"/>
        </w:rPr>
        <w:t xml:space="preserve"> и объясните их значение и прои</w:t>
      </w:r>
      <w:r w:rsidR="00BF60F3">
        <w:rPr>
          <w:rFonts w:ascii="Times New Roman" w:hAnsi="Times New Roman" w:cs="Times New Roman"/>
          <w:sz w:val="24"/>
          <w:szCs w:val="24"/>
        </w:rPr>
        <w:t xml:space="preserve">схождение, если знаете. Приведите </w:t>
      </w:r>
      <w:r w:rsidRPr="00BF60F3">
        <w:rPr>
          <w:rFonts w:ascii="Times New Roman" w:hAnsi="Times New Roman" w:cs="Times New Roman"/>
          <w:sz w:val="24"/>
          <w:szCs w:val="24"/>
        </w:rPr>
        <w:t xml:space="preserve"> примеры в речи.</w:t>
      </w:r>
    </w:p>
    <w:p w14:paraId="65999061" w14:textId="77777777" w:rsidR="0008446E" w:rsidRPr="00BF60F3" w:rsidRDefault="0008446E" w:rsidP="0008446E">
      <w:pPr>
        <w:spacing w:after="1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 мастеров.</w:t>
      </w:r>
    </w:p>
    <w:p w14:paraId="4F44D7B7" w14:textId="77777777" w:rsidR="0008446E" w:rsidRPr="00BF60F3" w:rsidRDefault="0008446E" w:rsidP="0008446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Шли-шли и добрались до города мастеров. Все кругом стучит, звучит, свои слова говорит. Слова не простые, а профессионализмы. Что это такое?</w:t>
      </w:r>
    </w:p>
    <w:p w14:paraId="1F1478B3" w14:textId="77777777" w:rsidR="0008446E" w:rsidRPr="00BF60F3" w:rsidRDefault="0008446E" w:rsidP="0008446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(Профессионализмы - это слова, употребляющиеся в определенной профессии).</w:t>
      </w:r>
    </w:p>
    <w:p w14:paraId="6F67301C" w14:textId="77777777" w:rsidR="0008446E" w:rsidRPr="00BF60F3" w:rsidRDefault="0008446E" w:rsidP="0008446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и наши мастера употребляют такие фразеологизмы. Хотя теперь они стали общеупотребительными. Мало кто знает, откуда они пришли. Давайте отгадаем. </w:t>
      </w:r>
      <w:r w:rsidR="009879B7"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Распределите </w:t>
      </w: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фразеологизм</w:t>
      </w:r>
      <w:r w:rsidR="009879B7"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79B7"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профессиям</w:t>
      </w: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откуда он</w:t>
      </w:r>
      <w:r w:rsidR="009879B7"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приш</w:t>
      </w: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9879B7"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  <w:r w:rsidR="002F4702"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4AD8E24" w14:textId="77777777" w:rsidR="009879B7" w:rsidRPr="00BF60F3" w:rsidRDefault="009879B7" w:rsidP="0008446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32F189" w14:textId="77777777" w:rsidR="009879B7" w:rsidRPr="00BF60F3" w:rsidRDefault="009879B7" w:rsidP="0008446E">
      <w:pPr>
        <w:spacing w:after="1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Портной: шито белыми нитками, на живую нитку, на один покрой, трещать по швам</w:t>
      </w:r>
    </w:p>
    <w:p w14:paraId="4A691BA4" w14:textId="77777777" w:rsidR="009879B7" w:rsidRPr="00BF60F3" w:rsidRDefault="009879B7" w:rsidP="0008446E">
      <w:pPr>
        <w:spacing w:after="1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Повар: заварить кашу, сбоку припёка, в час по чайной ложке.</w:t>
      </w:r>
    </w:p>
    <w:p w14:paraId="3D563A9F" w14:textId="77777777" w:rsidR="009879B7" w:rsidRPr="00BF60F3" w:rsidRDefault="009879B7" w:rsidP="0008446E">
      <w:pPr>
        <w:spacing w:after="1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Столяр: топорная работа, снять стружку, без сучка без задоринки.</w:t>
      </w:r>
    </w:p>
    <w:p w14:paraId="3013A9A6" w14:textId="77777777" w:rsidR="009879B7" w:rsidRPr="00BF60F3" w:rsidRDefault="009879B7" w:rsidP="0008446E">
      <w:pPr>
        <w:spacing w:after="1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Военный: сложить оружие, брать под прицел, перековать мечи на орала.</w:t>
      </w:r>
    </w:p>
    <w:p w14:paraId="7D600E82" w14:textId="77777777" w:rsidR="009879B7" w:rsidRPr="00BF60F3" w:rsidRDefault="009879B7" w:rsidP="0008446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Железнодорожник: ставить в тупик, на всех парах, зеленая улица</w:t>
      </w: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9197CD2" w14:textId="77777777" w:rsidR="009879B7" w:rsidRPr="00BF60F3" w:rsidRDefault="009879B7" w:rsidP="0008446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D67E33" w14:textId="77777777" w:rsidR="0008446E" w:rsidRPr="00BF60F3" w:rsidRDefault="002F4702" w:rsidP="0008446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Проверим. </w:t>
      </w:r>
      <w:r w:rsidR="0008446E"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Молодцы! Теперь мастера будут нам благодарны. Нужно помогать людям.</w:t>
      </w:r>
    </w:p>
    <w:p w14:paraId="6CB4324E" w14:textId="77777777" w:rsidR="0008446E" w:rsidRPr="00BF60F3" w:rsidRDefault="0008446E" w:rsidP="0008446E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0F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Каким членом предложения являются фразеологизмы? (Они всегда являются одним членом предложения).</w:t>
      </w:r>
    </w:p>
    <w:p w14:paraId="57FADAFD" w14:textId="77777777" w:rsidR="00BF60F3" w:rsidRDefault="00BF60F3" w:rsidP="0008446E">
      <w:pPr>
        <w:spacing w:after="1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DAFF11A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bCs/>
          <w:sz w:val="24"/>
          <w:szCs w:val="24"/>
        </w:rPr>
        <w:t>Лес синонимов и антонимов.</w:t>
      </w:r>
    </w:p>
    <w:p w14:paraId="71C16070" w14:textId="77777777" w:rsid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Помогли одним, теперь давайте поможем другим. Впереди - лес антонимов и синонимов. </w:t>
      </w:r>
    </w:p>
    <w:p w14:paraId="229D9B68" w14:textId="77777777" w:rsidR="00BF60F3" w:rsidRDefault="00BF60F3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p w14:paraId="135F9BDB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Дремучий лес, и была в нем сильная буря. Деревья вывернуло с корнем. (Раздаются бумажные кленовые листья, с написанными на них фразеологическими антонимами.)</w:t>
      </w:r>
    </w:p>
    <w:p w14:paraId="55EAE771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BF60F3">
        <w:rPr>
          <w:rFonts w:ascii="Times New Roman" w:hAnsi="Times New Roman" w:cs="Times New Roman"/>
          <w:b/>
          <w:i/>
          <w:sz w:val="24"/>
          <w:szCs w:val="24"/>
        </w:rPr>
        <w:t>Ваша задача - найти антонимы, соединив кленовые листочки. </w:t>
      </w:r>
    </w:p>
    <w:p w14:paraId="2FBDAD73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- Что такое антонимы? (Антонимы - это слова с противоположными значениями.)</w:t>
      </w:r>
    </w:p>
    <w:p w14:paraId="1AB3CEA0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Найдите антонимы, и дерево оживет.</w:t>
      </w:r>
    </w:p>
    <w:tbl>
      <w:tblPr>
        <w:tblW w:w="0" w:type="auto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10"/>
        <w:gridCol w:w="2405"/>
      </w:tblGrid>
      <w:tr w:rsidR="0008446E" w:rsidRPr="00BF60F3" w14:paraId="020C8E42" w14:textId="77777777" w:rsidTr="00BE439E">
        <w:tc>
          <w:tcPr>
            <w:tcW w:w="0" w:type="auto"/>
            <w:shd w:val="clear" w:color="auto" w:fill="auto"/>
            <w:hideMark/>
          </w:tcPr>
          <w:p w14:paraId="7F0A8C4A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кричать вовсе горло</w:t>
            </w:r>
          </w:p>
        </w:tc>
        <w:tc>
          <w:tcPr>
            <w:tcW w:w="0" w:type="auto"/>
            <w:shd w:val="clear" w:color="auto" w:fill="auto"/>
            <w:hideMark/>
          </w:tcPr>
          <w:p w14:paraId="52B4ED9D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денег куры не клюют</w:t>
            </w:r>
          </w:p>
        </w:tc>
      </w:tr>
      <w:tr w:rsidR="0008446E" w:rsidRPr="00BF60F3" w14:paraId="1457EB22" w14:textId="77777777" w:rsidTr="00BE439E">
        <w:tc>
          <w:tcPr>
            <w:tcW w:w="0" w:type="auto"/>
            <w:shd w:val="clear" w:color="auto" w:fill="auto"/>
            <w:hideMark/>
          </w:tcPr>
          <w:p w14:paraId="36BA34DF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рукой подать</w:t>
            </w:r>
          </w:p>
        </w:tc>
        <w:tc>
          <w:tcPr>
            <w:tcW w:w="0" w:type="auto"/>
            <w:shd w:val="clear" w:color="auto" w:fill="auto"/>
            <w:hideMark/>
          </w:tcPr>
          <w:p w14:paraId="208B2004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набрать в рот воды</w:t>
            </w:r>
          </w:p>
        </w:tc>
      </w:tr>
      <w:tr w:rsidR="0008446E" w:rsidRPr="00BF60F3" w14:paraId="0E014763" w14:textId="77777777" w:rsidTr="00BE439E">
        <w:tc>
          <w:tcPr>
            <w:tcW w:w="0" w:type="auto"/>
            <w:shd w:val="clear" w:color="auto" w:fill="auto"/>
            <w:hideMark/>
          </w:tcPr>
          <w:p w14:paraId="0BE43B3D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ни гроша за душой</w:t>
            </w:r>
          </w:p>
        </w:tc>
        <w:tc>
          <w:tcPr>
            <w:tcW w:w="0" w:type="auto"/>
            <w:shd w:val="clear" w:color="auto" w:fill="auto"/>
            <w:hideMark/>
          </w:tcPr>
          <w:p w14:paraId="4DC15C5D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черепашьим шагом</w:t>
            </w:r>
          </w:p>
        </w:tc>
      </w:tr>
      <w:tr w:rsidR="0008446E" w:rsidRPr="00BF60F3" w14:paraId="4E9E87C8" w14:textId="77777777" w:rsidTr="00BE439E">
        <w:tc>
          <w:tcPr>
            <w:tcW w:w="0" w:type="auto"/>
            <w:shd w:val="clear" w:color="auto" w:fill="auto"/>
            <w:hideMark/>
          </w:tcPr>
          <w:p w14:paraId="621C4E25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наговорил с три короба</w:t>
            </w:r>
          </w:p>
        </w:tc>
        <w:tc>
          <w:tcPr>
            <w:tcW w:w="0" w:type="auto"/>
            <w:shd w:val="clear" w:color="auto" w:fill="auto"/>
            <w:hideMark/>
          </w:tcPr>
          <w:p w14:paraId="72EECF95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язык проглотил</w:t>
            </w:r>
          </w:p>
        </w:tc>
      </w:tr>
      <w:tr w:rsidR="0008446E" w:rsidRPr="00BF60F3" w14:paraId="421F935E" w14:textId="77777777" w:rsidTr="00BE439E">
        <w:tc>
          <w:tcPr>
            <w:tcW w:w="0" w:type="auto"/>
            <w:shd w:val="clear" w:color="auto" w:fill="auto"/>
            <w:hideMark/>
          </w:tcPr>
          <w:p w14:paraId="32CBD8DA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бежать во все лопатки</w:t>
            </w:r>
          </w:p>
        </w:tc>
        <w:tc>
          <w:tcPr>
            <w:tcW w:w="0" w:type="auto"/>
            <w:shd w:val="clear" w:color="auto" w:fill="auto"/>
            <w:hideMark/>
          </w:tcPr>
          <w:p w14:paraId="514AEAD3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за тридевять земель</w:t>
            </w:r>
          </w:p>
        </w:tc>
      </w:tr>
    </w:tbl>
    <w:p w14:paraId="50655A82" w14:textId="77777777" w:rsidR="00523B58" w:rsidRPr="00BF60F3" w:rsidRDefault="00523B58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p w14:paraId="5B4E1381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- А что такое синонимы? (Синонимы - это слова, одинаковые по смыслу, но различающиеся оттенком лексического значения.) </w:t>
      </w:r>
    </w:p>
    <w:p w14:paraId="5D4F1361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i/>
          <w:sz w:val="24"/>
          <w:szCs w:val="24"/>
        </w:rPr>
        <w:t>Перед нами две корзины с надписями "мало", "быстро</w:t>
      </w:r>
      <w:r w:rsidR="00523B58" w:rsidRPr="00BF60F3">
        <w:rPr>
          <w:rFonts w:ascii="Times New Roman" w:hAnsi="Times New Roman" w:cs="Times New Roman"/>
          <w:b/>
          <w:i/>
          <w:sz w:val="24"/>
          <w:szCs w:val="24"/>
        </w:rPr>
        <w:t>".</w:t>
      </w:r>
      <w:r w:rsidR="00523B58" w:rsidRPr="00BF60F3">
        <w:rPr>
          <w:rFonts w:ascii="Times New Roman" w:hAnsi="Times New Roman" w:cs="Times New Roman"/>
          <w:sz w:val="24"/>
          <w:szCs w:val="24"/>
        </w:rPr>
        <w:t xml:space="preserve"> </w:t>
      </w:r>
      <w:r w:rsidRPr="00BF60F3">
        <w:rPr>
          <w:rFonts w:ascii="Times New Roman" w:hAnsi="Times New Roman" w:cs="Times New Roman"/>
          <w:sz w:val="24"/>
          <w:szCs w:val="24"/>
        </w:rPr>
        <w:t xml:space="preserve"> </w:t>
      </w:r>
      <w:r w:rsidR="00523B58" w:rsidRPr="00BF60F3">
        <w:rPr>
          <w:rFonts w:ascii="Times New Roman" w:hAnsi="Times New Roman" w:cs="Times New Roman"/>
          <w:sz w:val="24"/>
          <w:szCs w:val="24"/>
        </w:rPr>
        <w:t>Н</w:t>
      </w:r>
      <w:r w:rsidRPr="00BF60F3">
        <w:rPr>
          <w:rFonts w:ascii="Times New Roman" w:hAnsi="Times New Roman" w:cs="Times New Roman"/>
          <w:sz w:val="24"/>
          <w:szCs w:val="24"/>
        </w:rPr>
        <w:t>ужно</w:t>
      </w:r>
      <w:r w:rsidR="00523B58" w:rsidRPr="00BF60F3">
        <w:rPr>
          <w:rFonts w:ascii="Times New Roman" w:hAnsi="Times New Roman" w:cs="Times New Roman"/>
          <w:sz w:val="24"/>
          <w:szCs w:val="24"/>
        </w:rPr>
        <w:t xml:space="preserve"> </w:t>
      </w:r>
      <w:r w:rsidRPr="00BF60F3">
        <w:rPr>
          <w:rFonts w:ascii="Times New Roman" w:hAnsi="Times New Roman" w:cs="Times New Roman"/>
          <w:sz w:val="24"/>
          <w:szCs w:val="24"/>
        </w:rPr>
        <w:t xml:space="preserve"> выбрать фразеологические синонимы и разложить в корзины.</w:t>
      </w:r>
      <w:r w:rsidR="00523B58" w:rsidRPr="00BF60F3">
        <w:rPr>
          <w:rFonts w:ascii="Times New Roman" w:hAnsi="Times New Roman" w:cs="Times New Roman"/>
          <w:sz w:val="24"/>
          <w:szCs w:val="24"/>
        </w:rPr>
        <w:t xml:space="preserve"> (По 1 человеку от группы у доски)</w:t>
      </w:r>
    </w:p>
    <w:tbl>
      <w:tblPr>
        <w:tblW w:w="0" w:type="auto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64"/>
        <w:gridCol w:w="1593"/>
      </w:tblGrid>
      <w:tr w:rsidR="0008446E" w:rsidRPr="00BF60F3" w14:paraId="5ECB91D4" w14:textId="77777777" w:rsidTr="00BE439E">
        <w:tc>
          <w:tcPr>
            <w:tcW w:w="0" w:type="auto"/>
            <w:shd w:val="clear" w:color="auto" w:fill="auto"/>
            <w:hideMark/>
          </w:tcPr>
          <w:p w14:paraId="3DA75012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Раз-два и обчелся</w:t>
            </w:r>
          </w:p>
        </w:tc>
        <w:tc>
          <w:tcPr>
            <w:tcW w:w="0" w:type="auto"/>
            <w:shd w:val="clear" w:color="auto" w:fill="auto"/>
            <w:hideMark/>
          </w:tcPr>
          <w:p w14:paraId="56B7A897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во весь опор</w:t>
            </w:r>
          </w:p>
        </w:tc>
      </w:tr>
      <w:tr w:rsidR="0008446E" w:rsidRPr="00BF60F3" w14:paraId="592F2209" w14:textId="77777777" w:rsidTr="00BE439E">
        <w:tc>
          <w:tcPr>
            <w:tcW w:w="0" w:type="auto"/>
            <w:shd w:val="clear" w:color="auto" w:fill="auto"/>
            <w:hideMark/>
          </w:tcPr>
          <w:p w14:paraId="42A65E36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Всего ничего</w:t>
            </w:r>
          </w:p>
        </w:tc>
        <w:tc>
          <w:tcPr>
            <w:tcW w:w="0" w:type="auto"/>
            <w:shd w:val="clear" w:color="auto" w:fill="auto"/>
            <w:hideMark/>
          </w:tcPr>
          <w:p w14:paraId="0379228D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со всех ног</w:t>
            </w:r>
          </w:p>
        </w:tc>
      </w:tr>
      <w:tr w:rsidR="0008446E" w:rsidRPr="00BF60F3" w14:paraId="24BD0AD5" w14:textId="77777777" w:rsidTr="00BE439E">
        <w:tc>
          <w:tcPr>
            <w:tcW w:w="0" w:type="auto"/>
            <w:shd w:val="clear" w:color="auto" w:fill="auto"/>
            <w:hideMark/>
          </w:tcPr>
          <w:p w14:paraId="0039908F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Кот наплакал</w:t>
            </w:r>
          </w:p>
        </w:tc>
        <w:tc>
          <w:tcPr>
            <w:tcW w:w="0" w:type="auto"/>
            <w:shd w:val="clear" w:color="auto" w:fill="auto"/>
            <w:hideMark/>
          </w:tcPr>
          <w:p w14:paraId="3B6B76E5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во весь дух</w:t>
            </w:r>
          </w:p>
        </w:tc>
      </w:tr>
      <w:tr w:rsidR="0008446E" w:rsidRPr="00BF60F3" w14:paraId="127B98A3" w14:textId="77777777" w:rsidTr="00BE439E">
        <w:tc>
          <w:tcPr>
            <w:tcW w:w="0" w:type="auto"/>
            <w:shd w:val="clear" w:color="auto" w:fill="auto"/>
            <w:hideMark/>
          </w:tcPr>
          <w:p w14:paraId="035554DD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По пальцам можно пересчитать</w:t>
            </w:r>
          </w:p>
        </w:tc>
        <w:tc>
          <w:tcPr>
            <w:tcW w:w="0" w:type="auto"/>
            <w:shd w:val="clear" w:color="auto" w:fill="auto"/>
            <w:hideMark/>
          </w:tcPr>
          <w:p w14:paraId="7BA560B2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на всех парах</w:t>
            </w:r>
          </w:p>
        </w:tc>
      </w:tr>
      <w:tr w:rsidR="0008446E" w:rsidRPr="00BF60F3" w14:paraId="6E230218" w14:textId="77777777" w:rsidTr="00BE439E">
        <w:tc>
          <w:tcPr>
            <w:tcW w:w="0" w:type="auto"/>
            <w:shd w:val="clear" w:color="auto" w:fill="auto"/>
            <w:hideMark/>
          </w:tcPr>
          <w:p w14:paraId="2A9B5518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С гулькин нос</w:t>
            </w:r>
          </w:p>
        </w:tc>
        <w:tc>
          <w:tcPr>
            <w:tcW w:w="0" w:type="auto"/>
            <w:shd w:val="clear" w:color="auto" w:fill="auto"/>
            <w:hideMark/>
          </w:tcPr>
          <w:p w14:paraId="241C562F" w14:textId="77777777" w:rsidR="0008446E" w:rsidRPr="00BF60F3" w:rsidRDefault="0008446E" w:rsidP="0008446E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0F3">
              <w:rPr>
                <w:rFonts w:ascii="Times New Roman" w:hAnsi="Times New Roman" w:cs="Times New Roman"/>
                <w:sz w:val="24"/>
                <w:szCs w:val="24"/>
              </w:rPr>
              <w:t>сломя голову</w:t>
            </w:r>
          </w:p>
        </w:tc>
      </w:tr>
    </w:tbl>
    <w:p w14:paraId="50143553" w14:textId="77777777" w:rsidR="00523B58" w:rsidRPr="00BF60F3" w:rsidRDefault="00523B58" w:rsidP="0008446E">
      <w:pPr>
        <w:spacing w:after="1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24E8C7E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bCs/>
          <w:sz w:val="24"/>
          <w:szCs w:val="24"/>
        </w:rPr>
        <w:t>Переправа</w:t>
      </w:r>
      <w:r w:rsidRPr="00BF60F3">
        <w:rPr>
          <w:rFonts w:ascii="Times New Roman" w:hAnsi="Times New Roman" w:cs="Times New Roman"/>
          <w:sz w:val="24"/>
          <w:szCs w:val="24"/>
        </w:rPr>
        <w:t> </w:t>
      </w:r>
      <w:r w:rsidRPr="00BF60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(Слайд 13)</w:t>
      </w:r>
    </w:p>
    <w:p w14:paraId="0A70815D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lastRenderedPageBreak/>
        <w:t xml:space="preserve">Добрались до переправы. Вода быстрая, шумная. Того гляди замочит, если не исправим быстро предложения. </w:t>
      </w:r>
      <w:r w:rsidRPr="00BF60F3">
        <w:rPr>
          <w:rFonts w:ascii="Times New Roman" w:hAnsi="Times New Roman" w:cs="Times New Roman"/>
          <w:b/>
          <w:i/>
          <w:sz w:val="24"/>
          <w:szCs w:val="24"/>
        </w:rPr>
        <w:t>Если исправим их, то построим мостик.</w:t>
      </w:r>
    </w:p>
    <w:p w14:paraId="191F7A1F" w14:textId="77777777" w:rsidR="002764D8" w:rsidRPr="00BF60F3" w:rsidRDefault="002764D8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p w14:paraId="679CA69D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1. Он никогда не откладывал дела в длинный (долгий) ящик.</w:t>
      </w:r>
    </w:p>
    <w:p w14:paraId="7FB0CD71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2. Он начал рассуждать, и заигрался (заблудился) в трех соснах.</w:t>
      </w:r>
    </w:p>
    <w:p w14:paraId="3CC66448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3. В общении с другими людьми большое значение (большую роль) играет ваше умение вести беседу.</w:t>
      </w:r>
    </w:p>
    <w:p w14:paraId="2201FE4B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- В чем ошибки? Когда так говорят?</w:t>
      </w:r>
    </w:p>
    <w:p w14:paraId="41853872" w14:textId="77777777" w:rsidR="002764D8" w:rsidRPr="00BF60F3" w:rsidRDefault="002764D8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p w14:paraId="2ED345E8" w14:textId="77777777" w:rsidR="002764D8" w:rsidRPr="00BF60F3" w:rsidRDefault="002764D8" w:rsidP="0008446E">
      <w:pPr>
        <w:spacing w:after="1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BF60F3">
        <w:rPr>
          <w:rFonts w:ascii="Times New Roman" w:hAnsi="Times New Roman" w:cs="Times New Roman"/>
          <w:b/>
          <w:i/>
          <w:sz w:val="24"/>
          <w:szCs w:val="24"/>
        </w:rPr>
        <w:t>Второе предложение разобрать синтаксически.</w:t>
      </w:r>
    </w:p>
    <w:p w14:paraId="7A2D9C9C" w14:textId="77777777" w:rsidR="002764D8" w:rsidRPr="00BF60F3" w:rsidRDefault="002764D8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p w14:paraId="42DE09E1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bCs/>
          <w:sz w:val="24"/>
          <w:szCs w:val="24"/>
        </w:rPr>
        <w:t>Музей</w:t>
      </w:r>
      <w:r w:rsidRPr="00BF60F3">
        <w:rPr>
          <w:rFonts w:ascii="Times New Roman" w:hAnsi="Times New Roman" w:cs="Times New Roman"/>
          <w:sz w:val="24"/>
          <w:szCs w:val="24"/>
        </w:rPr>
        <w:t> </w:t>
      </w:r>
      <w:r w:rsidRPr="00BF60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(Слайд 14)</w:t>
      </w:r>
    </w:p>
    <w:p w14:paraId="5B2DC44B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Правильно. В каждой стране есть музей. И наша предпоследняя остановка - музей. Как вы знаете, многие фразеологизмы пришли из разных источников: из профессий, мифов, легенд, художественных произведений. Давайте узнаем, что же они обозначали раньше. (Заранее подготовленные учащиеся рассказывают о следующих фразеологизмах). </w:t>
      </w:r>
      <w:r w:rsidRPr="00BF60F3">
        <w:rPr>
          <w:rFonts w:ascii="Times New Roman" w:hAnsi="Times New Roman" w:cs="Times New Roman"/>
          <w:b/>
          <w:sz w:val="24"/>
          <w:szCs w:val="24"/>
        </w:rPr>
        <w:t>Работа со словарем в группах.</w:t>
      </w:r>
    </w:p>
    <w:p w14:paraId="05D05CFF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BF60F3">
        <w:rPr>
          <w:rFonts w:ascii="Times New Roman" w:hAnsi="Times New Roman" w:cs="Times New Roman"/>
          <w:b/>
          <w:i/>
          <w:iCs/>
          <w:sz w:val="24"/>
          <w:szCs w:val="24"/>
        </w:rPr>
        <w:t>кричать во всю Ивановскую</w:t>
      </w:r>
      <w:r w:rsidRPr="00BF60F3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BF60F3">
        <w:rPr>
          <w:rFonts w:ascii="Times New Roman" w:hAnsi="Times New Roman" w:cs="Times New Roman"/>
          <w:sz w:val="24"/>
          <w:szCs w:val="24"/>
        </w:rPr>
        <w:t>(Ивановская - площадь на территории Московского Кремля. Свое название она получила от находящейся на ней колокольни Ивана Великого - самого высокого сооружения старой Москвы.</w:t>
      </w:r>
    </w:p>
    <w:p w14:paraId="258C5DC2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В XVI-XVII веках на этой площади были расположены центральные правительственные учреждения России, которые назывались приказами. Их можно сравнить с современными министерствами.</w:t>
      </w:r>
    </w:p>
    <w:p w14:paraId="14F59B05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Тогда не было ни газет, ни радио, ни телевидения, ни Интернета - того, что сейчас называется средствами массовой информации. Новости просто объявлялись вслух собравшейся толпе. Основную информацию люди могли получить на Ивановской площади, на которой специальные глашатаи зычными голосами читали народу правительственные указы и приказные постановления. В переносном смысле оно означает: "очень громко кричать" или попросту "орать во все горло".</w:t>
      </w:r>
    </w:p>
    <w:p w14:paraId="2D48C37E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BF60F3">
        <w:rPr>
          <w:rFonts w:ascii="Times New Roman" w:hAnsi="Times New Roman" w:cs="Times New Roman"/>
          <w:b/>
          <w:i/>
          <w:iCs/>
          <w:sz w:val="24"/>
          <w:szCs w:val="24"/>
        </w:rPr>
        <w:t>отложить дела в долгий ящик</w:t>
      </w:r>
    </w:p>
    <w:p w14:paraId="5B8086D9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Есть предположение, будто это словосочетание, означающее "дать делу длительную отсрочку", "надолго задержать его решение", возникло еще в Московской Руси, триста лет назад.</w:t>
      </w:r>
    </w:p>
    <w:p w14:paraId="6CC21702" w14:textId="0C1725AC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Царь Алексей, отец Петра I, приказал в селе Коломенском перед своим дворцом установить длинный ящик, куда всякий мог бы опустить свою жалобу. Жалобы опускались, но дождаться решений было очень нелегко; часто до того проходили месяцы и годы. Народ переименовал этот "длинный" ящик в "долгий".</w:t>
      </w:r>
    </w:p>
    <w:p w14:paraId="6CF9A24F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F60F3">
        <w:rPr>
          <w:rFonts w:ascii="Times New Roman" w:hAnsi="Times New Roman" w:cs="Times New Roman"/>
          <w:b/>
          <w:i/>
          <w:iCs/>
          <w:sz w:val="24"/>
          <w:szCs w:val="24"/>
        </w:rPr>
        <w:t>- лебединая песня</w:t>
      </w:r>
    </w:p>
    <w:p w14:paraId="3FD490D5" w14:textId="6F0CF17A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Впервые встречается в одной из басен легендарного баснописца Древней Греции Эзопа (VI век до н. э.): "Говорят, что лебеди поют перед смертью". Поэт имел в виду легенду, согласно которой лебеди, эти не</w:t>
      </w:r>
      <w:r w:rsidR="0087475B">
        <w:rPr>
          <w:rFonts w:ascii="Times New Roman" w:hAnsi="Times New Roman" w:cs="Times New Roman"/>
          <w:sz w:val="24"/>
          <w:szCs w:val="24"/>
        </w:rPr>
        <w:t xml:space="preserve"> </w:t>
      </w:r>
      <w:r w:rsidRPr="00BF60F3">
        <w:rPr>
          <w:rFonts w:ascii="Times New Roman" w:hAnsi="Times New Roman" w:cs="Times New Roman"/>
          <w:sz w:val="24"/>
          <w:szCs w:val="24"/>
        </w:rPr>
        <w:t>певчие, "молчащие" птицы, за несколько мгновений до смерти обретают голос, и это предсмертное пение лебедей удивительно красиво.</w:t>
      </w:r>
    </w:p>
    <w:p w14:paraId="58C51704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F60F3">
        <w:rPr>
          <w:rFonts w:ascii="Times New Roman" w:hAnsi="Times New Roman" w:cs="Times New Roman"/>
          <w:b/>
          <w:i/>
          <w:iCs/>
          <w:sz w:val="24"/>
          <w:szCs w:val="24"/>
        </w:rPr>
        <w:t>- вавилонское столпотворение</w:t>
      </w:r>
    </w:p>
    <w:p w14:paraId="1C10D3EA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Вавилон - древний город на реке Евфрате в Азии, на территории нынешнего Ирака. По библейском легенде, жители Вавилона задумали возвести башню высотой "до неба", чтобы обессмертить свои имена, и приступили к "столпотворению", то есть к постройке столпа - башни.</w:t>
      </w:r>
    </w:p>
    <w:p w14:paraId="4C9E7B38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Бог возмутился такой дерзостью и повелел ангелам "смешать их язык". Вавилоняне, о того понимавшие друг друга, заговорили внезапно на различных языках; началась страшная неразбериха, и строительство башни сорвалось. Вполне понятно, что слова "вавилонское столпотворение" стали обозначением всякой бестолковой сутолоки и беспорядка.</w:t>
      </w:r>
    </w:p>
    <w:p w14:paraId="76E9EA8F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F60F3">
        <w:rPr>
          <w:rFonts w:ascii="Times New Roman" w:hAnsi="Times New Roman" w:cs="Times New Roman"/>
          <w:b/>
          <w:i/>
          <w:iCs/>
          <w:sz w:val="24"/>
          <w:szCs w:val="24"/>
        </w:rPr>
        <w:t>- вычистить авгиевы конюшни</w:t>
      </w:r>
    </w:p>
    <w:p w14:paraId="06D85A47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i/>
          <w:iCs/>
          <w:sz w:val="24"/>
          <w:szCs w:val="24"/>
        </w:rPr>
        <w:t>Жил-был в стране Элиде царь Авгий, страстный любитель лошадей: три тысячи коней ржали в его конюшнях. Однако стойла, в которых содержались лошади, никто не чистил в течение тридцати лет, и они по самую кровлю заросли навозом.</w:t>
      </w:r>
    </w:p>
    <w:p w14:paraId="350BFFAE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BF60F3">
        <w:rPr>
          <w:rFonts w:ascii="Times New Roman" w:hAnsi="Times New Roman" w:cs="Times New Roman"/>
          <w:i/>
          <w:iCs/>
          <w:sz w:val="24"/>
          <w:szCs w:val="24"/>
        </w:rPr>
        <w:lastRenderedPageBreak/>
        <w:t>По счастью, на службу к царю Авгию поступил сказочный силач Геракл (у римлян он звался Геркулесом), которому царь и поручил очистить конюшни, что не под силу было сделать никому другому.</w:t>
      </w:r>
    </w:p>
    <w:p w14:paraId="285C7E4B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BF60F3">
        <w:rPr>
          <w:rFonts w:ascii="Times New Roman" w:hAnsi="Times New Roman" w:cs="Times New Roman"/>
          <w:i/>
          <w:iCs/>
          <w:sz w:val="24"/>
          <w:szCs w:val="24"/>
        </w:rPr>
        <w:t>Геракл был столь же хитроумен, сколь и могуч. Он отвел в ворота конюшен русло реки Алфея, и бурный поток за сутки вымыл оттуда всю грязь.</w:t>
      </w:r>
    </w:p>
    <w:p w14:paraId="7F65D30B" w14:textId="5E98C5C9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i/>
          <w:iCs/>
          <w:sz w:val="24"/>
          <w:szCs w:val="24"/>
        </w:rPr>
        <w:t>Греки причислили этот поступок к самым славным подвигам Геракла и воспели наряду с другими его одиннадцатью подвигами</w:t>
      </w:r>
      <w:r w:rsidR="0087475B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BF60F3">
        <w:rPr>
          <w:rFonts w:ascii="Times New Roman" w:hAnsi="Times New Roman" w:cs="Times New Roman"/>
          <w:i/>
          <w:iCs/>
          <w:sz w:val="24"/>
          <w:szCs w:val="24"/>
        </w:rPr>
        <w:t xml:space="preserve"> а выражение "авгиевы конюшни" стали применять ко всему запущенному, загрязненному до последнего предела и вообще для обозначения большого беспорядка.</w:t>
      </w:r>
    </w:p>
    <w:p w14:paraId="005E37FF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bCs/>
          <w:sz w:val="24"/>
          <w:szCs w:val="24"/>
        </w:rPr>
        <w:t>Мастерская художника: Портрет на память.</w:t>
      </w:r>
    </w:p>
    <w:p w14:paraId="3996F3CD" w14:textId="77777777" w:rsidR="003E77C4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Вот и подходит к концу наше путешествие. Но у людей от каждого события остается память. Вот и нам на память художник оставил "портреты фразеологизмов". Попробуем их отгадать.</w:t>
      </w:r>
    </w:p>
    <w:p w14:paraId="6F13C1DC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Видеоролик.</w:t>
      </w:r>
    </w:p>
    <w:p w14:paraId="6400FA99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bCs/>
          <w:sz w:val="24"/>
          <w:szCs w:val="24"/>
        </w:rPr>
        <w:t>Мастерская художника: Портрет на память.</w:t>
      </w:r>
    </w:p>
    <w:p w14:paraId="149AAC28" w14:textId="77777777" w:rsidR="0008446E" w:rsidRDefault="0008446E" w:rsidP="00BF60F3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 xml:space="preserve">Вот и подходит к концу наше путешествие. Но у людей от каждого события остается память. Вот и нам на память художник оставил "портреты фразеологизмов". Попробуем их </w:t>
      </w:r>
      <w:r w:rsidR="00BF60F3">
        <w:rPr>
          <w:rFonts w:ascii="Times New Roman" w:hAnsi="Times New Roman" w:cs="Times New Roman"/>
          <w:sz w:val="24"/>
          <w:szCs w:val="24"/>
        </w:rPr>
        <w:t xml:space="preserve">узнать в </w:t>
      </w:r>
      <w:r w:rsidR="00BF60F3" w:rsidRPr="0087475B">
        <w:rPr>
          <w:rFonts w:ascii="Times New Roman" w:hAnsi="Times New Roman" w:cs="Times New Roman"/>
          <w:sz w:val="24"/>
          <w:szCs w:val="24"/>
          <w:u w:val="single"/>
        </w:rPr>
        <w:t>видеоролик</w:t>
      </w:r>
      <w:r w:rsidR="00BF60F3">
        <w:rPr>
          <w:rFonts w:ascii="Times New Roman" w:hAnsi="Times New Roman" w:cs="Times New Roman"/>
          <w:sz w:val="24"/>
          <w:szCs w:val="24"/>
        </w:rPr>
        <w:t>е.</w:t>
      </w:r>
    </w:p>
    <w:p w14:paraId="0CCB3594" w14:textId="77777777" w:rsidR="00BF60F3" w:rsidRDefault="00BF60F3" w:rsidP="00BF60F3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Крутиться как белка в колесе, держать в ежовых рукавицах, стоять на часах, вставлять палки в колеса, ходить по пятам, по горячим следам, как баран на новые ворота, весь мир на ладони, взять быка за рога, как селедки в бочке, лить крокодиловы слезы, рот разевать, остаться у разбитого корыта – 13 штук.</w:t>
      </w:r>
    </w:p>
    <w:p w14:paraId="6AD32756" w14:textId="77777777" w:rsidR="00BF60F3" w:rsidRPr="00BF60F3" w:rsidRDefault="00BF60F3" w:rsidP="00BF60F3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p w14:paraId="4198ED67" w14:textId="77777777" w:rsidR="0008446E" w:rsidRPr="00BF60F3" w:rsidRDefault="00BF60F3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Рефлексия. </w:t>
      </w:r>
      <w:r w:rsidR="0008446E" w:rsidRPr="00BF60F3">
        <w:rPr>
          <w:rFonts w:ascii="Times New Roman" w:hAnsi="Times New Roman" w:cs="Times New Roman"/>
          <w:b/>
          <w:bCs/>
          <w:sz w:val="24"/>
          <w:szCs w:val="24"/>
        </w:rPr>
        <w:t>Итог урока.</w:t>
      </w:r>
    </w:p>
    <w:p w14:paraId="22D85645" w14:textId="77777777" w:rsidR="0008446E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Итак, я надеюсь, что вам понравилось наше путешествие. И теперь вы будете использовать фразеологизмы в своей речи, чтобы сделать ее богатой, красивой и правильной.</w:t>
      </w:r>
    </w:p>
    <w:p w14:paraId="60726457" w14:textId="77777777" w:rsidR="00BF60F3" w:rsidRDefault="00BF60F3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вы не сидели на уроке сложа руки – хлопните в ладоши,</w:t>
      </w:r>
    </w:p>
    <w:p w14:paraId="1F803E31" w14:textId="77777777" w:rsidR="00BF60F3" w:rsidRDefault="00BF60F3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вы </w:t>
      </w:r>
      <w:r w:rsidR="001639AE">
        <w:rPr>
          <w:rFonts w:ascii="Times New Roman" w:hAnsi="Times New Roman" w:cs="Times New Roman"/>
          <w:sz w:val="24"/>
          <w:szCs w:val="24"/>
        </w:rPr>
        <w:t>пропустили что-то мимо ушей – разведите руками,</w:t>
      </w:r>
    </w:p>
    <w:p w14:paraId="15DE9673" w14:textId="77777777" w:rsidR="001639AE" w:rsidRDefault="001639A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вы били баклуши – потяните себя за мочку уха.</w:t>
      </w:r>
    </w:p>
    <w:p w14:paraId="173E798B" w14:textId="77777777" w:rsidR="00BF60F3" w:rsidRPr="00BF60F3" w:rsidRDefault="00BF60F3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p w14:paraId="52C99313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b/>
          <w:bCs/>
          <w:sz w:val="24"/>
          <w:szCs w:val="24"/>
        </w:rPr>
        <w:t>Домашнее задание</w:t>
      </w:r>
      <w:r w:rsidR="001639AE">
        <w:rPr>
          <w:rFonts w:ascii="Times New Roman" w:hAnsi="Times New Roman" w:cs="Times New Roman"/>
          <w:b/>
          <w:bCs/>
          <w:sz w:val="24"/>
          <w:szCs w:val="24"/>
        </w:rPr>
        <w:t xml:space="preserve"> на выбор</w:t>
      </w:r>
      <w:r w:rsidRPr="00BF60F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F60F3">
        <w:rPr>
          <w:rFonts w:ascii="Times New Roman" w:hAnsi="Times New Roman" w:cs="Times New Roman"/>
          <w:sz w:val="24"/>
          <w:szCs w:val="24"/>
        </w:rPr>
        <w:t> </w:t>
      </w:r>
    </w:p>
    <w:p w14:paraId="1A1C27FB" w14:textId="77777777" w:rsidR="0008446E" w:rsidRPr="00BF60F3" w:rsidRDefault="0008446E" w:rsidP="0008446E">
      <w:pPr>
        <w:numPr>
          <w:ilvl w:val="0"/>
          <w:numId w:val="9"/>
        </w:num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F60F3">
        <w:rPr>
          <w:rFonts w:ascii="Times New Roman" w:hAnsi="Times New Roman" w:cs="Times New Roman"/>
          <w:sz w:val="24"/>
          <w:szCs w:val="24"/>
        </w:rPr>
        <w:t>Нарисовать "портрет" фразеологизма</w:t>
      </w:r>
      <w:r w:rsidR="001639AE">
        <w:rPr>
          <w:rFonts w:ascii="Times New Roman" w:hAnsi="Times New Roman" w:cs="Times New Roman"/>
          <w:sz w:val="24"/>
          <w:szCs w:val="24"/>
        </w:rPr>
        <w:t>.</w:t>
      </w:r>
    </w:p>
    <w:p w14:paraId="45368720" w14:textId="77777777" w:rsidR="0008446E" w:rsidRDefault="001639AE" w:rsidP="0008446E">
      <w:pPr>
        <w:numPr>
          <w:ilvl w:val="0"/>
          <w:numId w:val="9"/>
        </w:num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словарик фразеологизмов-синонимов или антонимов.</w:t>
      </w:r>
    </w:p>
    <w:p w14:paraId="57EAA047" w14:textId="77777777" w:rsidR="001639AE" w:rsidRPr="00BF60F3" w:rsidRDefault="001639AE" w:rsidP="0008446E">
      <w:pPr>
        <w:numPr>
          <w:ilvl w:val="0"/>
          <w:numId w:val="9"/>
        </w:num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Сочинить сказку на основе фразеологизмов.</w:t>
      </w:r>
    </w:p>
    <w:p w14:paraId="5F13B2D6" w14:textId="77777777" w:rsidR="0008446E" w:rsidRPr="00BF60F3" w:rsidRDefault="0008446E" w:rsidP="0008446E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</w:p>
    <w:sectPr w:rsidR="0008446E" w:rsidRPr="00BF60F3" w:rsidSect="00BF60F3"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566FD"/>
    <w:multiLevelType w:val="multilevel"/>
    <w:tmpl w:val="9F96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4C0E62"/>
    <w:multiLevelType w:val="multilevel"/>
    <w:tmpl w:val="EDEAB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22651B"/>
    <w:multiLevelType w:val="multilevel"/>
    <w:tmpl w:val="055CD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517DF5"/>
    <w:multiLevelType w:val="multilevel"/>
    <w:tmpl w:val="DA7C4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476A60"/>
    <w:multiLevelType w:val="multilevel"/>
    <w:tmpl w:val="75FCE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9B4AD3"/>
    <w:multiLevelType w:val="multilevel"/>
    <w:tmpl w:val="664A8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0EC0CB0"/>
    <w:multiLevelType w:val="multilevel"/>
    <w:tmpl w:val="B914D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991C8B"/>
    <w:multiLevelType w:val="multilevel"/>
    <w:tmpl w:val="8A127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C55A7A"/>
    <w:multiLevelType w:val="multilevel"/>
    <w:tmpl w:val="71D44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E4D"/>
    <w:rsid w:val="000647D4"/>
    <w:rsid w:val="00080218"/>
    <w:rsid w:val="0008446E"/>
    <w:rsid w:val="001639AE"/>
    <w:rsid w:val="001C511B"/>
    <w:rsid w:val="001E7E4D"/>
    <w:rsid w:val="002764D8"/>
    <w:rsid w:val="002F4702"/>
    <w:rsid w:val="003E77C4"/>
    <w:rsid w:val="00460487"/>
    <w:rsid w:val="004E0D17"/>
    <w:rsid w:val="00523B58"/>
    <w:rsid w:val="00531DA8"/>
    <w:rsid w:val="006224AA"/>
    <w:rsid w:val="0080508B"/>
    <w:rsid w:val="00860CED"/>
    <w:rsid w:val="0087475B"/>
    <w:rsid w:val="009879B7"/>
    <w:rsid w:val="00B237DD"/>
    <w:rsid w:val="00B6055E"/>
    <w:rsid w:val="00BF60F3"/>
    <w:rsid w:val="00D76282"/>
    <w:rsid w:val="00EE6B8D"/>
    <w:rsid w:val="00F4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FA21"/>
  <w15:docId w15:val="{E2097115-5D99-4329-9805-034C61ED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7D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7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F6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</cp:revision>
  <cp:lastPrinted>2014-10-13T17:19:00Z</cp:lastPrinted>
  <dcterms:created xsi:type="dcterms:W3CDTF">2014-10-12T17:43:00Z</dcterms:created>
  <dcterms:modified xsi:type="dcterms:W3CDTF">2023-02-04T15:09:00Z</dcterms:modified>
</cp:coreProperties>
</file>